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6DBD" w14:textId="116DC2B1" w:rsidR="00374C72" w:rsidRDefault="00BB1D46" w:rsidP="00374C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4C72">
        <w:rPr>
          <w:rFonts w:ascii="Times New Roman" w:hAnsi="Times New Roman" w:cs="Times New Roman"/>
          <w:sz w:val="26"/>
          <w:szCs w:val="26"/>
        </w:rPr>
        <w:t>Положение о</w:t>
      </w:r>
      <w:r w:rsidR="00374C72">
        <w:rPr>
          <w:rFonts w:ascii="Times New Roman" w:hAnsi="Times New Roman" w:cs="Times New Roman"/>
          <w:sz w:val="26"/>
          <w:szCs w:val="26"/>
        </w:rPr>
        <w:t xml:space="preserve"> проведении </w:t>
      </w:r>
      <w:r w:rsidRPr="00374C72">
        <w:rPr>
          <w:rFonts w:ascii="Times New Roman" w:hAnsi="Times New Roman" w:cs="Times New Roman"/>
          <w:sz w:val="26"/>
          <w:szCs w:val="26"/>
        </w:rPr>
        <w:t xml:space="preserve">конкурсе видео – поэзии </w:t>
      </w:r>
    </w:p>
    <w:p w14:paraId="29FD5BA5" w14:textId="51422A86" w:rsidR="00BB1D46" w:rsidRDefault="00BB1D46" w:rsidP="00374C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4C72">
        <w:rPr>
          <w:rFonts w:ascii="Times New Roman" w:hAnsi="Times New Roman" w:cs="Times New Roman"/>
          <w:sz w:val="26"/>
          <w:szCs w:val="26"/>
        </w:rPr>
        <w:t>«Явленное слово»</w:t>
      </w:r>
    </w:p>
    <w:p w14:paraId="72662713" w14:textId="324207CF" w:rsidR="00374C72" w:rsidRDefault="00374C72" w:rsidP="00374C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3262EC" w14:textId="269554B1" w:rsidR="00374C72" w:rsidRDefault="00374C72" w:rsidP="00374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4C72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9DED6A7" w14:textId="77777777" w:rsidR="00374C72" w:rsidRPr="00374C72" w:rsidRDefault="00374C72" w:rsidP="00374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484063" w14:textId="03142430" w:rsidR="00374C72" w:rsidRDefault="00374C72" w:rsidP="00374C7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Конкурс</w:t>
      </w:r>
      <w:r w:rsidRPr="00374C72">
        <w:rPr>
          <w:rFonts w:ascii="Times New Roman" w:hAnsi="Times New Roman" w:cs="Times New Roman"/>
          <w:sz w:val="26"/>
          <w:szCs w:val="26"/>
        </w:rPr>
        <w:t xml:space="preserve"> видео – поэзии «Явленное слово»</w:t>
      </w:r>
      <w:r>
        <w:rPr>
          <w:rFonts w:ascii="Times New Roman" w:hAnsi="Times New Roman" w:cs="Times New Roman"/>
          <w:sz w:val="26"/>
          <w:szCs w:val="26"/>
        </w:rPr>
        <w:t xml:space="preserve"> (далее Конкурс)</w:t>
      </w:r>
      <w:r w:rsidRPr="00374C72">
        <w:t xml:space="preserve"> </w:t>
      </w:r>
      <w:r>
        <w:t xml:space="preserve">- </w:t>
      </w:r>
      <w:r w:rsidRPr="00374C72">
        <w:rPr>
          <w:rFonts w:ascii="Times New Roman" w:hAnsi="Times New Roman" w:cs="Times New Roman"/>
          <w:sz w:val="26"/>
          <w:szCs w:val="26"/>
        </w:rPr>
        <w:t xml:space="preserve">соревновательное мероприятие по чтению вслух (декламации) отрывков из </w:t>
      </w:r>
      <w:r>
        <w:rPr>
          <w:rFonts w:ascii="Times New Roman" w:hAnsi="Times New Roman" w:cs="Times New Roman"/>
          <w:sz w:val="26"/>
          <w:szCs w:val="26"/>
        </w:rPr>
        <w:t xml:space="preserve">поэтических </w:t>
      </w:r>
      <w:r w:rsidRPr="00374C72">
        <w:rPr>
          <w:rFonts w:ascii="Times New Roman" w:hAnsi="Times New Roman" w:cs="Times New Roman"/>
          <w:sz w:val="26"/>
          <w:szCs w:val="26"/>
        </w:rPr>
        <w:t xml:space="preserve">произведений </w:t>
      </w:r>
      <w:r>
        <w:rPr>
          <w:rFonts w:ascii="Times New Roman" w:hAnsi="Times New Roman" w:cs="Times New Roman"/>
          <w:sz w:val="26"/>
          <w:szCs w:val="26"/>
        </w:rPr>
        <w:t>русских поэтов</w:t>
      </w:r>
      <w:r w:rsidRPr="00374C72">
        <w:rPr>
          <w:rFonts w:ascii="Times New Roman" w:hAnsi="Times New Roman" w:cs="Times New Roman"/>
          <w:sz w:val="26"/>
          <w:szCs w:val="26"/>
        </w:rPr>
        <w:t xml:space="preserve">. В рамках Конкурса участникам предлагается прочитать вслух на русском языке выбранного ими </w:t>
      </w:r>
      <w:r>
        <w:rPr>
          <w:rFonts w:ascii="Times New Roman" w:hAnsi="Times New Roman" w:cs="Times New Roman"/>
          <w:sz w:val="26"/>
          <w:szCs w:val="26"/>
        </w:rPr>
        <w:t xml:space="preserve">поэтическое </w:t>
      </w:r>
      <w:r w:rsidRPr="00374C72">
        <w:rPr>
          <w:rFonts w:ascii="Times New Roman" w:hAnsi="Times New Roman" w:cs="Times New Roman"/>
          <w:sz w:val="26"/>
          <w:szCs w:val="26"/>
        </w:rPr>
        <w:t>произведени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74C7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BCCD00" w14:textId="1794D266" w:rsidR="00374C72" w:rsidRPr="00374C72" w:rsidRDefault="00374C72" w:rsidP="00374C72">
      <w:pPr>
        <w:rPr>
          <w:rFonts w:ascii="Times New Roman" w:hAnsi="Times New Roman" w:cs="Times New Roman"/>
          <w:sz w:val="26"/>
          <w:szCs w:val="26"/>
        </w:rPr>
      </w:pPr>
      <w:r w:rsidRPr="00374C7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74C7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Организатором </w:t>
      </w:r>
      <w:r w:rsidRPr="00374C72">
        <w:rPr>
          <w:rFonts w:ascii="Times New Roman" w:hAnsi="Times New Roman" w:cs="Times New Roman"/>
          <w:sz w:val="26"/>
          <w:szCs w:val="26"/>
        </w:rPr>
        <w:t>Конкурс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74C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является Литературное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объединение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«Молодые» </w:t>
      </w:r>
      <w:r w:rsidRPr="00374C72">
        <w:rPr>
          <w:rFonts w:ascii="Times New Roman" w:hAnsi="Times New Roman" w:cs="Times New Roman"/>
          <w:sz w:val="26"/>
          <w:szCs w:val="26"/>
        </w:rPr>
        <w:t xml:space="preserve">при поддержке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государственного бюджетного учреждения культуры Воронежской области «Воронежская областная юношеская библиотека имени В.М.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Кубанева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(далее ВОЮБ им. В.М.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Кубанева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). </w:t>
      </w:r>
      <w:r w:rsidRPr="00374C72">
        <w:rPr>
          <w:rFonts w:ascii="Times New Roman" w:hAnsi="Times New Roman" w:cs="Times New Roman"/>
          <w:sz w:val="26"/>
          <w:szCs w:val="26"/>
        </w:rPr>
        <w:t>Информационные партнеры конкурса: ВСД «Русский Лад», Литературный молодежный центр.</w:t>
      </w:r>
    </w:p>
    <w:p w14:paraId="4A163397" w14:textId="6D114786" w:rsidR="00374C72" w:rsidRPr="00374C72" w:rsidRDefault="00374C72" w:rsidP="00374C7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0330BB" w14:textId="130D3251" w:rsidR="00374C72" w:rsidRDefault="00374C72" w:rsidP="00374C72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374C72">
        <w:rPr>
          <w:rFonts w:ascii="Times New Roman" w:hAnsi="Times New Roman" w:cs="Times New Roman"/>
          <w:sz w:val="28"/>
          <w:szCs w:val="28"/>
        </w:rPr>
        <w:t>2. Цель и задачи конкурса</w:t>
      </w:r>
    </w:p>
    <w:p w14:paraId="7C50107C" w14:textId="77777777" w:rsidR="00374C72" w:rsidRPr="00374C72" w:rsidRDefault="00374C72" w:rsidP="00374C72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EC9B1" w14:textId="2B6F7CB6" w:rsidR="00374C72" w:rsidRDefault="00374C72" w:rsidP="00374C72">
      <w:pPr>
        <w:jc w:val="both"/>
        <w:rPr>
          <w:rFonts w:ascii="Times New Roman" w:hAnsi="Times New Roman" w:cs="Times New Roman"/>
          <w:sz w:val="26"/>
          <w:szCs w:val="26"/>
        </w:rPr>
      </w:pPr>
      <w:r w:rsidRPr="00374C72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74C72">
        <w:rPr>
          <w:rFonts w:ascii="Times New Roman" w:hAnsi="Times New Roman" w:cs="Times New Roman"/>
          <w:sz w:val="26"/>
          <w:szCs w:val="26"/>
        </w:rPr>
        <w:t xml:space="preserve"> Цел</w:t>
      </w:r>
      <w:r>
        <w:rPr>
          <w:rFonts w:ascii="Times New Roman" w:hAnsi="Times New Roman" w:cs="Times New Roman"/>
          <w:sz w:val="26"/>
          <w:szCs w:val="26"/>
        </w:rPr>
        <w:t>и:</w:t>
      </w:r>
      <w:r w:rsidRPr="00374C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совершенствование навыков художественного чтения, п</w:t>
      </w:r>
      <w:r w:rsidRPr="00374C72">
        <w:rPr>
          <w:rFonts w:ascii="Times New Roman" w:hAnsi="Times New Roman" w:cs="Times New Roman"/>
          <w:sz w:val="26"/>
          <w:szCs w:val="26"/>
        </w:rPr>
        <w:t>риобщени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74C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подростков и молодежи </w:t>
      </w:r>
      <w:r w:rsidRPr="00374C72">
        <w:rPr>
          <w:rFonts w:ascii="Times New Roman" w:hAnsi="Times New Roman" w:cs="Times New Roman"/>
          <w:sz w:val="26"/>
          <w:szCs w:val="26"/>
        </w:rPr>
        <w:t>к культурным ценностям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74C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0A1EEF" w14:textId="57B8A71A" w:rsidR="00374C72" w:rsidRDefault="00374C72" w:rsidP="00374C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74C72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74C72">
        <w:rPr>
          <w:rFonts w:ascii="Times New Roman" w:hAnsi="Times New Roman" w:cs="Times New Roman"/>
          <w:sz w:val="26"/>
          <w:szCs w:val="26"/>
        </w:rPr>
        <w:t xml:space="preserve"> Задачи:</w:t>
      </w:r>
    </w:p>
    <w:p w14:paraId="03183808" w14:textId="3775E94F" w:rsidR="00374C72" w:rsidRDefault="00374C72" w:rsidP="00374C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популяризация искусства художественного чтения,</w:t>
      </w:r>
      <w:r w:rsidRPr="00374C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11EED6" w14:textId="115240D1" w:rsidR="00374C72" w:rsidRDefault="00374C72" w:rsidP="00374C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C72">
        <w:rPr>
          <w:rFonts w:ascii="Times New Roman" w:hAnsi="Times New Roman" w:cs="Times New Roman"/>
          <w:sz w:val="26"/>
          <w:szCs w:val="26"/>
        </w:rPr>
        <w:t xml:space="preserve">- развитие навыков художественного чтения; </w:t>
      </w:r>
    </w:p>
    <w:p w14:paraId="1B8D53B7" w14:textId="2953D54B" w:rsidR="00374C72" w:rsidRPr="00374C72" w:rsidRDefault="00374C72" w:rsidP="00374C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</w:t>
      </w:r>
      <w:r w:rsidRPr="00374C72">
        <w:rPr>
          <w:rFonts w:ascii="Times New Roman" w:hAnsi="Times New Roman" w:cs="Times New Roman"/>
          <w:sz w:val="26"/>
          <w:szCs w:val="26"/>
        </w:rPr>
        <w:t>культуры грамотной русской речи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69BEF33" w14:textId="2640AA52" w:rsidR="00374C72" w:rsidRDefault="00374C72" w:rsidP="00374C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C72">
        <w:rPr>
          <w:rFonts w:ascii="Times New Roman" w:hAnsi="Times New Roman" w:cs="Times New Roman"/>
          <w:sz w:val="26"/>
          <w:szCs w:val="26"/>
        </w:rPr>
        <w:t xml:space="preserve">- создание условий для реализации творческого потенциала; </w:t>
      </w:r>
    </w:p>
    <w:p w14:paraId="19D2D2C0" w14:textId="0B4FD95B" w:rsidR="00374C72" w:rsidRPr="00374C72" w:rsidRDefault="00374C72" w:rsidP="00374C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популяризация наследия русских поэтов-классиков;</w:t>
      </w:r>
    </w:p>
    <w:p w14:paraId="18478D60" w14:textId="77777777" w:rsidR="00374C72" w:rsidRDefault="00374C72" w:rsidP="00374C72">
      <w:pPr>
        <w:pStyle w:val="a4"/>
        <w:shd w:val="clear" w:color="auto" w:fill="FFFFFF"/>
        <w:tabs>
          <w:tab w:val="left" w:pos="4020"/>
        </w:tabs>
        <w:spacing w:before="0" w:beforeAutospacing="0"/>
        <w:jc w:val="both"/>
        <w:rPr>
          <w:sz w:val="26"/>
          <w:szCs w:val="26"/>
        </w:rPr>
      </w:pPr>
      <w:r w:rsidRPr="00374C72">
        <w:rPr>
          <w:sz w:val="26"/>
          <w:szCs w:val="26"/>
        </w:rPr>
        <w:t>- развитие эстетического вкуса.</w:t>
      </w:r>
    </w:p>
    <w:p w14:paraId="629CC775" w14:textId="5495A1EB" w:rsidR="00374C72" w:rsidRPr="00374C72" w:rsidRDefault="00374C72" w:rsidP="00374C72">
      <w:pPr>
        <w:pStyle w:val="a4"/>
        <w:shd w:val="clear" w:color="auto" w:fill="FFFFFF"/>
        <w:tabs>
          <w:tab w:val="left" w:pos="3210"/>
        </w:tabs>
        <w:spacing w:before="0" w:beforeAutospacing="0"/>
        <w:jc w:val="center"/>
        <w:rPr>
          <w:b/>
          <w:bCs/>
          <w:sz w:val="28"/>
          <w:szCs w:val="28"/>
        </w:rPr>
      </w:pPr>
      <w:r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 xml:space="preserve">3. </w:t>
      </w:r>
      <w:r w:rsidRPr="00374C72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Условия, порядок и сроки проведения Конкурса</w:t>
      </w:r>
    </w:p>
    <w:p w14:paraId="3C60417B" w14:textId="61EF6DE1" w:rsidR="00374C72" w:rsidRDefault="00374C72" w:rsidP="00374C72">
      <w:pPr>
        <w:pStyle w:val="a4"/>
        <w:shd w:val="clear" w:color="auto" w:fill="FFFFFF"/>
        <w:tabs>
          <w:tab w:val="left" w:pos="4020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374C72">
        <w:rPr>
          <w:sz w:val="26"/>
          <w:szCs w:val="26"/>
        </w:rPr>
        <w:t xml:space="preserve">К участию </w:t>
      </w:r>
      <w:r>
        <w:rPr>
          <w:sz w:val="26"/>
          <w:szCs w:val="26"/>
        </w:rPr>
        <w:t xml:space="preserve">в конкурсе </w:t>
      </w:r>
      <w:r w:rsidRPr="00374C72">
        <w:rPr>
          <w:sz w:val="26"/>
          <w:szCs w:val="26"/>
        </w:rPr>
        <w:t>приглашаются молодые люди в возрасте 15-35 лет</w:t>
      </w:r>
      <w:r>
        <w:rPr>
          <w:sz w:val="26"/>
          <w:szCs w:val="26"/>
        </w:rPr>
        <w:t>.</w:t>
      </w:r>
    </w:p>
    <w:p w14:paraId="305D07E4" w14:textId="39573DFC" w:rsidR="00374C72" w:rsidRPr="00374C72" w:rsidRDefault="00374C72" w:rsidP="00374C72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374C72">
        <w:rPr>
          <w:sz w:val="26"/>
          <w:szCs w:val="26"/>
        </w:rPr>
        <w:t>Чтобы стать участниками конкурса необходимо:</w:t>
      </w:r>
    </w:p>
    <w:p w14:paraId="7C047C42" w14:textId="21E5E755" w:rsidR="00374C72" w:rsidRPr="00374C72" w:rsidRDefault="00374C72" w:rsidP="00374C72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74C72">
        <w:rPr>
          <w:sz w:val="26"/>
          <w:szCs w:val="26"/>
        </w:rPr>
        <w:t xml:space="preserve">– выбрать для выразительного чтения наизусть или по книге поэтическое произведение (можно отрывок) </w:t>
      </w:r>
      <w:r>
        <w:rPr>
          <w:sz w:val="26"/>
          <w:szCs w:val="26"/>
        </w:rPr>
        <w:t xml:space="preserve">русского </w:t>
      </w:r>
      <w:r w:rsidRPr="00374C72">
        <w:rPr>
          <w:sz w:val="26"/>
          <w:szCs w:val="26"/>
        </w:rPr>
        <w:t>поэта-классика</w:t>
      </w:r>
      <w:r w:rsidR="00E83E24">
        <w:rPr>
          <w:sz w:val="26"/>
          <w:szCs w:val="26"/>
        </w:rPr>
        <w:t>, возможно прочтение своих авторских стихотворений</w:t>
      </w:r>
      <w:r w:rsidRPr="00374C72">
        <w:rPr>
          <w:sz w:val="26"/>
          <w:szCs w:val="26"/>
        </w:rPr>
        <w:t xml:space="preserve">; </w:t>
      </w:r>
    </w:p>
    <w:p w14:paraId="531FE64A" w14:textId="77777777" w:rsidR="00374C72" w:rsidRPr="00374C72" w:rsidRDefault="00374C72" w:rsidP="00374C72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74C72">
        <w:rPr>
          <w:sz w:val="26"/>
          <w:szCs w:val="26"/>
        </w:rPr>
        <w:t>– записать видеоролик продолжительностью не более 3-х минут;</w:t>
      </w:r>
    </w:p>
    <w:p w14:paraId="09D27788" w14:textId="77777777" w:rsidR="00374C72" w:rsidRPr="00374C72" w:rsidRDefault="00374C72" w:rsidP="00374C72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74C72">
        <w:rPr>
          <w:sz w:val="26"/>
          <w:szCs w:val="26"/>
        </w:rPr>
        <w:t>– в видеоролике необходимо кратко рассказать о себе и почему Вы выбрали именно это произведение.</w:t>
      </w:r>
    </w:p>
    <w:p w14:paraId="06684209" w14:textId="62F1BFF1" w:rsidR="00374C72" w:rsidRDefault="00374C72" w:rsidP="00374C72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374C72">
        <w:rPr>
          <w:sz w:val="26"/>
          <w:szCs w:val="26"/>
        </w:rPr>
        <w:t xml:space="preserve">К участию в конкурсе принимаются индивидуальные и групповые творческие работы. </w:t>
      </w:r>
    </w:p>
    <w:p w14:paraId="6A405D4B" w14:textId="22B53C02" w:rsidR="00374C72" w:rsidRPr="00374C72" w:rsidRDefault="00374C72" w:rsidP="00374C72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Pr="00374C72">
        <w:rPr>
          <w:sz w:val="26"/>
          <w:szCs w:val="26"/>
        </w:rPr>
        <w:t xml:space="preserve">Участник направляет на электронный </w:t>
      </w:r>
      <w:r>
        <w:rPr>
          <w:sz w:val="26"/>
          <w:szCs w:val="26"/>
        </w:rPr>
        <w:t xml:space="preserve">адрес </w:t>
      </w:r>
      <w:proofErr w:type="spellStart"/>
      <w:r w:rsidR="008C28C0">
        <w:rPr>
          <w:sz w:val="26"/>
          <w:szCs w:val="26"/>
          <w:lang w:val="en-US"/>
        </w:rPr>
        <w:t>Sawelinkas</w:t>
      </w:r>
      <w:proofErr w:type="spellEnd"/>
      <w:r w:rsidR="008C28C0" w:rsidRPr="008C28C0">
        <w:rPr>
          <w:sz w:val="26"/>
          <w:szCs w:val="26"/>
        </w:rPr>
        <w:t>@</w:t>
      </w:r>
      <w:r w:rsidR="008C28C0">
        <w:rPr>
          <w:sz w:val="26"/>
          <w:szCs w:val="26"/>
          <w:lang w:val="en-US"/>
        </w:rPr>
        <w:t>mail</w:t>
      </w:r>
      <w:r w:rsidR="008C28C0" w:rsidRPr="008C28C0">
        <w:rPr>
          <w:sz w:val="26"/>
          <w:szCs w:val="26"/>
        </w:rPr>
        <w:t>.</w:t>
      </w:r>
      <w:proofErr w:type="spellStart"/>
      <w:r w:rsidR="008C28C0">
        <w:rPr>
          <w:sz w:val="26"/>
          <w:szCs w:val="26"/>
          <w:lang w:val="en-US"/>
        </w:rPr>
        <w:t>ru</w:t>
      </w:r>
      <w:proofErr w:type="spellEnd"/>
      <w:r w:rsidR="008C28C0">
        <w:rPr>
          <w:sz w:val="26"/>
          <w:szCs w:val="26"/>
        </w:rPr>
        <w:t xml:space="preserve"> </w:t>
      </w:r>
      <w:r w:rsidRPr="00374C72">
        <w:rPr>
          <w:sz w:val="26"/>
          <w:szCs w:val="26"/>
        </w:rPr>
        <w:t>следующие материалы:</w:t>
      </w:r>
    </w:p>
    <w:p w14:paraId="5C2729BF" w14:textId="77777777" w:rsidR="00374C72" w:rsidRPr="00374C72" w:rsidRDefault="00374C72" w:rsidP="00374C72">
      <w:pPr>
        <w:pStyle w:val="a4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374C72">
        <w:rPr>
          <w:sz w:val="26"/>
          <w:szCs w:val="26"/>
        </w:rPr>
        <w:t>– конкурсную работу (видеоролик) с названием (как прикреплённый к письму файл или как ссылка на скачивание файла с файлообменника (</w:t>
      </w:r>
      <w:proofErr w:type="spellStart"/>
      <w:r w:rsidRPr="00374C72">
        <w:rPr>
          <w:sz w:val="26"/>
          <w:szCs w:val="26"/>
        </w:rPr>
        <w:t>Яндекс.Диск</w:t>
      </w:r>
      <w:proofErr w:type="spellEnd"/>
      <w:r w:rsidRPr="00374C72">
        <w:rPr>
          <w:sz w:val="26"/>
          <w:szCs w:val="26"/>
        </w:rPr>
        <w:t xml:space="preserve">, Облако </w:t>
      </w:r>
      <w:proofErr w:type="spellStart"/>
      <w:r w:rsidRPr="00374C72">
        <w:rPr>
          <w:sz w:val="26"/>
          <w:szCs w:val="26"/>
        </w:rPr>
        <w:t>Mail.Ru</w:t>
      </w:r>
      <w:proofErr w:type="spellEnd"/>
      <w:r w:rsidRPr="00374C72">
        <w:rPr>
          <w:sz w:val="26"/>
          <w:szCs w:val="26"/>
        </w:rPr>
        <w:t xml:space="preserve"> и др.); файл должен быть доступен для свободного скачивания.</w:t>
      </w:r>
    </w:p>
    <w:p w14:paraId="7EB00B41" w14:textId="090E811F" w:rsidR="00374C72" w:rsidRPr="00374C72" w:rsidRDefault="00374C72" w:rsidP="00374C72">
      <w:pPr>
        <w:pStyle w:val="a4"/>
        <w:shd w:val="clear" w:color="auto" w:fill="FFFFFF"/>
        <w:spacing w:before="0" w:beforeAutospacing="0"/>
        <w:jc w:val="both"/>
        <w:rPr>
          <w:sz w:val="26"/>
          <w:szCs w:val="26"/>
        </w:rPr>
      </w:pPr>
      <w:bookmarkStart w:id="0" w:name="_Hlk173414598"/>
      <w:r>
        <w:rPr>
          <w:sz w:val="26"/>
          <w:szCs w:val="26"/>
        </w:rPr>
        <w:lastRenderedPageBreak/>
        <w:t xml:space="preserve">3.5. </w:t>
      </w:r>
      <w:r w:rsidRPr="00374C72">
        <w:rPr>
          <w:sz w:val="26"/>
          <w:szCs w:val="26"/>
        </w:rPr>
        <w:t>Лучшие видеоролики будут отмечены благодарностями и благодарственными письмами, всем остальным участникам будут подготовлены электронные сертификаты. Все работы станут участниками дальнейших творческих проектов библиотеки.</w:t>
      </w:r>
    </w:p>
    <w:bookmarkEnd w:id="0"/>
    <w:p w14:paraId="059269DB" w14:textId="4499771A" w:rsidR="00374C72" w:rsidRDefault="00374C72" w:rsidP="00374C72">
      <w:pPr>
        <w:pStyle w:val="a4"/>
        <w:shd w:val="clear" w:color="auto" w:fill="FFFFFF"/>
        <w:spacing w:before="0" w:before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 </w:t>
      </w:r>
      <w:r w:rsidRPr="00374C72">
        <w:rPr>
          <w:sz w:val="26"/>
          <w:szCs w:val="26"/>
        </w:rPr>
        <w:t>Прием работ – с 0</w:t>
      </w:r>
      <w:r>
        <w:rPr>
          <w:sz w:val="26"/>
          <w:szCs w:val="26"/>
        </w:rPr>
        <w:t>5</w:t>
      </w:r>
      <w:r w:rsidRPr="00374C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августа </w:t>
      </w:r>
      <w:r w:rsidR="008C28C0">
        <w:rPr>
          <w:sz w:val="26"/>
          <w:szCs w:val="26"/>
        </w:rPr>
        <w:t xml:space="preserve"> до </w:t>
      </w:r>
      <w:r w:rsidR="008C28C0" w:rsidRPr="008C28C0">
        <w:rPr>
          <w:sz w:val="26"/>
          <w:szCs w:val="26"/>
        </w:rPr>
        <w:t xml:space="preserve">1 </w:t>
      </w:r>
      <w:r w:rsidR="008C28C0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</w:t>
      </w:r>
      <w:r w:rsidRPr="00374C72">
        <w:rPr>
          <w:sz w:val="26"/>
          <w:szCs w:val="26"/>
        </w:rPr>
        <w:t>2024 года.</w:t>
      </w:r>
    </w:p>
    <w:p w14:paraId="16CB6040" w14:textId="10CCC5F5" w:rsidR="00374C72" w:rsidRDefault="00374C72" w:rsidP="00374C72">
      <w:pPr>
        <w:pStyle w:val="a4"/>
        <w:shd w:val="clear" w:color="auto" w:fill="FFFFFF"/>
        <w:spacing w:before="0" w:beforeAutospacing="0" w:after="0" w:afterAutospacing="0"/>
        <w:ind w:firstLine="1560"/>
        <w:jc w:val="both"/>
        <w:rPr>
          <w:rStyle w:val="a6"/>
          <w:b w:val="0"/>
          <w:bCs w:val="0"/>
          <w:color w:val="212529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74C72">
        <w:rPr>
          <w:sz w:val="28"/>
          <w:szCs w:val="28"/>
        </w:rPr>
        <w:t>4</w:t>
      </w:r>
      <w:r w:rsidRPr="00374C72">
        <w:rPr>
          <w:rStyle w:val="a6"/>
          <w:b w:val="0"/>
          <w:bCs w:val="0"/>
          <w:color w:val="212529"/>
          <w:sz w:val="28"/>
          <w:szCs w:val="28"/>
        </w:rPr>
        <w:t>. Основные критерии оценки</w:t>
      </w:r>
    </w:p>
    <w:p w14:paraId="22DFAE2D" w14:textId="06D82E88" w:rsidR="00374C72" w:rsidRPr="00374C72" w:rsidRDefault="00374C72" w:rsidP="00374C72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  <w:sz w:val="26"/>
          <w:szCs w:val="26"/>
        </w:rPr>
      </w:pPr>
      <w:r>
        <w:rPr>
          <w:color w:val="291E1E"/>
          <w:sz w:val="26"/>
          <w:szCs w:val="26"/>
        </w:rPr>
        <w:t xml:space="preserve">4.1. </w:t>
      </w:r>
      <w:r w:rsidRPr="00374C72">
        <w:rPr>
          <w:color w:val="291E1E"/>
          <w:sz w:val="26"/>
          <w:szCs w:val="26"/>
        </w:rPr>
        <w:t>При оценивании работы учитывается следующее:</w:t>
      </w:r>
    </w:p>
    <w:p w14:paraId="472DB912" w14:textId="2A1A33DE" w:rsidR="00374C72" w:rsidRDefault="00374C72" w:rsidP="00374C72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>
        <w:rPr>
          <w:color w:val="291E1E"/>
          <w:sz w:val="26"/>
          <w:szCs w:val="26"/>
        </w:rPr>
        <w:t>-  и</w:t>
      </w:r>
      <w:r w:rsidRPr="00374C72">
        <w:rPr>
          <w:color w:val="291E1E"/>
          <w:sz w:val="26"/>
          <w:szCs w:val="26"/>
        </w:rPr>
        <w:t>нтонационная выразительность речи</w:t>
      </w:r>
      <w:r>
        <w:rPr>
          <w:color w:val="291E1E"/>
          <w:sz w:val="26"/>
          <w:szCs w:val="26"/>
        </w:rPr>
        <w:t>;</w:t>
      </w:r>
    </w:p>
    <w:p w14:paraId="15164B22" w14:textId="2DC6438D" w:rsidR="00374C72" w:rsidRPr="00374C72" w:rsidRDefault="00374C72" w:rsidP="00374C72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  <w:sz w:val="26"/>
          <w:szCs w:val="26"/>
        </w:rPr>
      </w:pPr>
      <w:r>
        <w:rPr>
          <w:color w:val="212529"/>
          <w:sz w:val="26"/>
          <w:szCs w:val="26"/>
        </w:rPr>
        <w:t>- у</w:t>
      </w:r>
      <w:r w:rsidRPr="00374C72">
        <w:rPr>
          <w:color w:val="212529"/>
          <w:sz w:val="26"/>
          <w:szCs w:val="26"/>
        </w:rPr>
        <w:t>ровень исполнительского мастерства</w:t>
      </w:r>
      <w:r>
        <w:rPr>
          <w:color w:val="212529"/>
          <w:sz w:val="26"/>
          <w:szCs w:val="26"/>
        </w:rPr>
        <w:t xml:space="preserve"> </w:t>
      </w:r>
      <w:r>
        <w:rPr>
          <w:rFonts w:ascii="Verdana" w:hAnsi="Verdana"/>
          <w:color w:val="291E1E"/>
          <w:sz w:val="21"/>
          <w:szCs w:val="21"/>
        </w:rPr>
        <w:t>(</w:t>
      </w:r>
      <w:r w:rsidRPr="00374C72">
        <w:rPr>
          <w:color w:val="291E1E"/>
          <w:sz w:val="26"/>
          <w:szCs w:val="26"/>
        </w:rPr>
        <w:t>индивидуальность, эмоциональность, артистичность);</w:t>
      </w:r>
    </w:p>
    <w:p w14:paraId="6F07F981" w14:textId="4BB78DA3" w:rsidR="00374C72" w:rsidRPr="00374C72" w:rsidRDefault="00374C72" w:rsidP="00374C72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с</w:t>
      </w:r>
      <w:r w:rsidRPr="00374C72">
        <w:rPr>
          <w:color w:val="212529"/>
          <w:sz w:val="26"/>
          <w:szCs w:val="26"/>
        </w:rPr>
        <w:t>оответствие тем</w:t>
      </w:r>
      <w:r>
        <w:rPr>
          <w:color w:val="212529"/>
          <w:sz w:val="26"/>
          <w:szCs w:val="26"/>
        </w:rPr>
        <w:t>е</w:t>
      </w:r>
      <w:r w:rsidRPr="00374C72">
        <w:rPr>
          <w:color w:val="212529"/>
          <w:sz w:val="26"/>
          <w:szCs w:val="26"/>
        </w:rPr>
        <w:t xml:space="preserve"> Конкурса</w:t>
      </w:r>
      <w:r>
        <w:rPr>
          <w:color w:val="212529"/>
          <w:sz w:val="26"/>
          <w:szCs w:val="26"/>
        </w:rPr>
        <w:t>;</w:t>
      </w:r>
    </w:p>
    <w:p w14:paraId="1FFBBB28" w14:textId="6AF95FB5" w:rsidR="00374C72" w:rsidRPr="00374C72" w:rsidRDefault="00374C72" w:rsidP="00374C72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з</w:t>
      </w:r>
      <w:r w:rsidRPr="00374C72">
        <w:rPr>
          <w:color w:val="212529"/>
          <w:sz w:val="26"/>
          <w:szCs w:val="26"/>
        </w:rPr>
        <w:t>нание текста</w:t>
      </w:r>
      <w:r>
        <w:rPr>
          <w:color w:val="212529"/>
          <w:sz w:val="26"/>
          <w:szCs w:val="26"/>
        </w:rPr>
        <w:t>;</w:t>
      </w:r>
    </w:p>
    <w:p w14:paraId="73A61D94" w14:textId="603ACBC5" w:rsidR="00374C72" w:rsidRPr="00374C72" w:rsidRDefault="00374C72" w:rsidP="00374C72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>
        <w:rPr>
          <w:color w:val="291E1E"/>
          <w:sz w:val="26"/>
          <w:szCs w:val="26"/>
        </w:rPr>
        <w:t>- у</w:t>
      </w:r>
      <w:r w:rsidRPr="00374C72">
        <w:rPr>
          <w:color w:val="291E1E"/>
          <w:sz w:val="26"/>
          <w:szCs w:val="26"/>
        </w:rPr>
        <w:t>мение воздействовать на слушателей;</w:t>
      </w:r>
    </w:p>
    <w:p w14:paraId="1E233B60" w14:textId="4A44E430" w:rsidR="00374C72" w:rsidRPr="00374C72" w:rsidRDefault="00374C72" w:rsidP="00374C72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  <w:sz w:val="26"/>
          <w:szCs w:val="26"/>
        </w:rPr>
      </w:pPr>
      <w:r>
        <w:rPr>
          <w:color w:val="291E1E"/>
          <w:sz w:val="26"/>
          <w:szCs w:val="26"/>
        </w:rPr>
        <w:t>- э</w:t>
      </w:r>
      <w:r w:rsidRPr="00374C72">
        <w:rPr>
          <w:color w:val="291E1E"/>
          <w:sz w:val="26"/>
          <w:szCs w:val="26"/>
        </w:rPr>
        <w:t>стетика внешнего вида;</w:t>
      </w:r>
    </w:p>
    <w:p w14:paraId="038D73DC" w14:textId="45E2DC21" w:rsidR="00374C72" w:rsidRPr="00374C72" w:rsidRDefault="00374C72" w:rsidP="00374C72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  <w:sz w:val="26"/>
          <w:szCs w:val="26"/>
        </w:rPr>
      </w:pPr>
      <w:r>
        <w:rPr>
          <w:color w:val="291E1E"/>
          <w:sz w:val="26"/>
          <w:szCs w:val="26"/>
        </w:rPr>
        <w:t>- в</w:t>
      </w:r>
      <w:r w:rsidRPr="00374C72">
        <w:rPr>
          <w:color w:val="291E1E"/>
          <w:sz w:val="26"/>
          <w:szCs w:val="26"/>
        </w:rPr>
        <w:t>озрастное соответствие;</w:t>
      </w:r>
    </w:p>
    <w:p w14:paraId="46C9B326" w14:textId="07CAA7C3" w:rsidR="00374C72" w:rsidRPr="00374C72" w:rsidRDefault="00374C72" w:rsidP="00374C72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 xml:space="preserve"> </w:t>
      </w:r>
      <w:r w:rsidRPr="00374C72">
        <w:rPr>
          <w:color w:val="212529"/>
          <w:sz w:val="26"/>
          <w:szCs w:val="26"/>
        </w:rPr>
        <w:t>Выступление оценивается по пятибалльной системе.</w:t>
      </w:r>
    </w:p>
    <w:p w14:paraId="494A289C" w14:textId="42EA805D" w:rsidR="00374C72" w:rsidRPr="00374C72" w:rsidRDefault="00374C72" w:rsidP="00374C72">
      <w:pPr>
        <w:pStyle w:val="a4"/>
        <w:shd w:val="clear" w:color="auto" w:fill="FFFFFF"/>
        <w:tabs>
          <w:tab w:val="left" w:pos="3585"/>
        </w:tabs>
        <w:spacing w:before="0" w:beforeAutospacing="0"/>
        <w:jc w:val="both"/>
        <w:rPr>
          <w:sz w:val="26"/>
          <w:szCs w:val="26"/>
        </w:rPr>
      </w:pPr>
    </w:p>
    <w:p w14:paraId="6FC156F5" w14:textId="1AD30898" w:rsidR="00374C72" w:rsidRDefault="00374C72" w:rsidP="00374C72">
      <w:pPr>
        <w:tabs>
          <w:tab w:val="left" w:pos="993"/>
          <w:tab w:val="left" w:pos="1843"/>
        </w:tabs>
        <w:spacing w:after="0" w:line="240" w:lineRule="auto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</w:t>
      </w:r>
      <w:r w:rsidRPr="00374C72">
        <w:rPr>
          <w:rFonts w:ascii="Times New Roman" w:hAnsi="Times New Roman" w:cs="Times New Roman"/>
          <w:sz w:val="28"/>
          <w:szCs w:val="28"/>
        </w:rPr>
        <w:t>. Подведение итогов и награждение</w:t>
      </w:r>
    </w:p>
    <w:p w14:paraId="2CFD78BA" w14:textId="77777777" w:rsidR="00374C72" w:rsidRPr="00374C72" w:rsidRDefault="00374C72" w:rsidP="00374C72">
      <w:pPr>
        <w:tabs>
          <w:tab w:val="left" w:pos="993"/>
          <w:tab w:val="left" w:pos="1843"/>
        </w:tabs>
        <w:spacing w:after="0" w:line="240" w:lineRule="auto"/>
        <w:ind w:firstLine="1560"/>
        <w:rPr>
          <w:rFonts w:ascii="Times New Roman" w:hAnsi="Times New Roman" w:cs="Times New Roman"/>
          <w:sz w:val="28"/>
          <w:szCs w:val="28"/>
        </w:rPr>
      </w:pPr>
    </w:p>
    <w:p w14:paraId="7B1BD59D" w14:textId="5C158B6B" w:rsidR="00374C72" w:rsidRPr="00374C72" w:rsidRDefault="00374C72" w:rsidP="00374C72">
      <w:pPr>
        <w:pStyle w:val="a4"/>
        <w:shd w:val="clear" w:color="auto" w:fill="FFFFFF"/>
        <w:spacing w:before="0" w:beforeAutospacing="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74C72">
        <w:rPr>
          <w:sz w:val="26"/>
          <w:szCs w:val="26"/>
        </w:rPr>
        <w:t xml:space="preserve">.1. Лучшие видеоролики будут </w:t>
      </w:r>
      <w:r>
        <w:rPr>
          <w:sz w:val="26"/>
          <w:szCs w:val="26"/>
        </w:rPr>
        <w:t xml:space="preserve">отмечены дипломами </w:t>
      </w:r>
      <w:r>
        <w:rPr>
          <w:sz w:val="26"/>
          <w:szCs w:val="26"/>
          <w:lang w:val="en-US"/>
        </w:rPr>
        <w:t>I</w:t>
      </w:r>
      <w:r w:rsidRPr="00374C72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II</w:t>
      </w:r>
      <w:r w:rsidRPr="00374C72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III</w:t>
      </w:r>
      <w:r w:rsidRPr="00374C72">
        <w:rPr>
          <w:sz w:val="26"/>
          <w:szCs w:val="26"/>
        </w:rPr>
        <w:t xml:space="preserve"> </w:t>
      </w:r>
      <w:r>
        <w:rPr>
          <w:sz w:val="26"/>
          <w:szCs w:val="26"/>
        </w:rPr>
        <w:t>степени и призами</w:t>
      </w:r>
      <w:r w:rsidRPr="00374C72">
        <w:rPr>
          <w:sz w:val="26"/>
          <w:szCs w:val="26"/>
        </w:rPr>
        <w:t>, всем остальным участникам будут подготовлены электронные сертификаты. Все работы станут участниками дальнейших творческих проектов библиотеки.</w:t>
      </w:r>
    </w:p>
    <w:p w14:paraId="5913BF4F" w14:textId="546E902F" w:rsidR="00374C72" w:rsidRPr="00374C72" w:rsidRDefault="00374C72" w:rsidP="00374C72">
      <w:pPr>
        <w:tabs>
          <w:tab w:val="left" w:pos="22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4C72">
        <w:rPr>
          <w:rFonts w:ascii="Times New Roman" w:hAnsi="Times New Roman" w:cs="Times New Roman"/>
          <w:sz w:val="28"/>
          <w:szCs w:val="28"/>
        </w:rPr>
        <w:t>6. Приз зрительских симпатий</w:t>
      </w:r>
    </w:p>
    <w:p w14:paraId="1A5747DE" w14:textId="2A636080" w:rsidR="00374C72" w:rsidRPr="00374C72" w:rsidRDefault="00374C72" w:rsidP="00374C7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Дополнительно организатором предусмотрено вручение приза зрительских симпатий по итогам голосования зрителей.</w:t>
      </w:r>
    </w:p>
    <w:p w14:paraId="6788DD23" w14:textId="5934F9FA" w:rsidR="00374C72" w:rsidRPr="00374C72" w:rsidRDefault="00374C72" w:rsidP="00374C72">
      <w:pPr>
        <w:tabs>
          <w:tab w:val="left" w:pos="7830"/>
        </w:tabs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Голосование будет проходить на площадке </w:t>
      </w:r>
      <w:r>
        <w:rPr>
          <w:rFonts w:ascii="Times New Roman" w:hAnsi="Times New Roman" w:cs="Times New Roman"/>
          <w:sz w:val="26"/>
          <w:szCs w:val="26"/>
          <w:lang w:val="en-US"/>
        </w:rPr>
        <w:t>VK</w:t>
      </w:r>
      <w:r w:rsidR="008C28C0">
        <w:rPr>
          <w:rFonts w:ascii="Times New Roman" w:hAnsi="Times New Roman" w:cs="Times New Roman"/>
          <w:sz w:val="26"/>
          <w:szCs w:val="26"/>
        </w:rPr>
        <w:t xml:space="preserve"> (ВКонтакте)  в группе Литературного молодежного центра</w:t>
      </w:r>
      <w:r w:rsidRPr="00374C7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с </w:t>
      </w:r>
      <w:r w:rsidR="008C28C0">
        <w:rPr>
          <w:rFonts w:ascii="Times New Roman" w:hAnsi="Times New Roman" w:cs="Times New Roman"/>
          <w:sz w:val="26"/>
          <w:szCs w:val="26"/>
        </w:rPr>
        <w:t>1 по 10 октября 2024 года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C3A7FD2" w14:textId="4B4679C6" w:rsidR="00374C72" w:rsidRDefault="00374C72" w:rsidP="00374C72">
      <w:pPr>
        <w:rPr>
          <w:rFonts w:ascii="Times New Roman" w:hAnsi="Times New Roman" w:cs="Times New Roman"/>
          <w:sz w:val="26"/>
          <w:szCs w:val="26"/>
        </w:rPr>
      </w:pPr>
    </w:p>
    <w:sectPr w:rsidR="0037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4FFF" w14:textId="77777777" w:rsidR="006B622D" w:rsidRDefault="006B622D" w:rsidP="00374C72">
      <w:pPr>
        <w:spacing w:after="0" w:line="240" w:lineRule="auto"/>
      </w:pPr>
      <w:r>
        <w:separator/>
      </w:r>
    </w:p>
  </w:endnote>
  <w:endnote w:type="continuationSeparator" w:id="0">
    <w:p w14:paraId="45A8A451" w14:textId="77777777" w:rsidR="006B622D" w:rsidRDefault="006B622D" w:rsidP="0037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A0ED" w14:textId="77777777" w:rsidR="006B622D" w:rsidRDefault="006B622D" w:rsidP="00374C72">
      <w:pPr>
        <w:spacing w:after="0" w:line="240" w:lineRule="auto"/>
      </w:pPr>
      <w:r>
        <w:separator/>
      </w:r>
    </w:p>
  </w:footnote>
  <w:footnote w:type="continuationSeparator" w:id="0">
    <w:p w14:paraId="626A9B80" w14:textId="77777777" w:rsidR="006B622D" w:rsidRDefault="006B622D" w:rsidP="0037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928"/>
    <w:multiLevelType w:val="hybridMultilevel"/>
    <w:tmpl w:val="BFEC761E"/>
    <w:lvl w:ilvl="0" w:tplc="CB8419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0172"/>
    <w:multiLevelType w:val="hybridMultilevel"/>
    <w:tmpl w:val="7D62A06A"/>
    <w:lvl w:ilvl="0" w:tplc="356AB1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9299">
    <w:abstractNumId w:val="0"/>
  </w:num>
  <w:num w:numId="2" w16cid:durableId="1949313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46"/>
    <w:rsid w:val="00374C72"/>
    <w:rsid w:val="004109D7"/>
    <w:rsid w:val="00467413"/>
    <w:rsid w:val="00681284"/>
    <w:rsid w:val="006B622D"/>
    <w:rsid w:val="00730087"/>
    <w:rsid w:val="008C28C0"/>
    <w:rsid w:val="00BB1D46"/>
    <w:rsid w:val="00DB610E"/>
    <w:rsid w:val="00E8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49CC"/>
  <w15:docId w15:val="{DF420196-87F6-4362-8447-329AEBCE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D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74C72"/>
    <w:rPr>
      <w:color w:val="0000FF"/>
      <w:u w:val="single"/>
    </w:rPr>
  </w:style>
  <w:style w:type="character" w:styleId="a6">
    <w:name w:val="Strong"/>
    <w:basedOn w:val="a0"/>
    <w:uiPriority w:val="22"/>
    <w:qFormat/>
    <w:rsid w:val="00374C72"/>
    <w:rPr>
      <w:b/>
      <w:bCs/>
    </w:rPr>
  </w:style>
  <w:style w:type="paragraph" w:styleId="a7">
    <w:name w:val="header"/>
    <w:basedOn w:val="a"/>
    <w:link w:val="a8"/>
    <w:uiPriority w:val="99"/>
    <w:unhideWhenUsed/>
    <w:rsid w:val="00374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C72"/>
  </w:style>
  <w:style w:type="paragraph" w:styleId="a9">
    <w:name w:val="footer"/>
    <w:basedOn w:val="a"/>
    <w:link w:val="aa"/>
    <w:uiPriority w:val="99"/>
    <w:unhideWhenUsed/>
    <w:rsid w:val="00374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C72"/>
  </w:style>
  <w:style w:type="paragraph" w:customStyle="1" w:styleId="rtejustify">
    <w:name w:val="rtejustify"/>
    <w:basedOn w:val="a"/>
    <w:rsid w:val="0037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2024-08-06T08:01:00Z</dcterms:created>
  <dcterms:modified xsi:type="dcterms:W3CDTF">2024-08-06T08:01:00Z</dcterms:modified>
</cp:coreProperties>
</file>